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4B2" w:rsidRDefault="00C474B2" w:rsidP="00C474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C474B2" w:rsidRDefault="00C474B2" w:rsidP="00C474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СВЕТЛОВСКОГО СЕЛЬСОВЕТА</w:t>
      </w:r>
    </w:p>
    <w:p w:rsidR="00C474B2" w:rsidRDefault="00C474B2" w:rsidP="00C474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C474B2" w:rsidRDefault="00C474B2" w:rsidP="00C474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C474B2" w:rsidRDefault="00C474B2" w:rsidP="00C474B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474B2" w:rsidRDefault="00C474B2" w:rsidP="00C474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</w:p>
    <w:p w:rsidR="00C474B2" w:rsidRDefault="00E537D1" w:rsidP="00C474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Внеочередной пятьдесят </w:t>
      </w:r>
      <w:r w:rsidR="00730FAA">
        <w:rPr>
          <w:rFonts w:ascii="Times New Roman" w:hAnsi="Times New Roman" w:cs="Times New Roman"/>
          <w:sz w:val="28"/>
          <w:szCs w:val="28"/>
        </w:rPr>
        <w:t xml:space="preserve">седьмой </w:t>
      </w:r>
      <w:r w:rsidR="00C474B2">
        <w:rPr>
          <w:rFonts w:ascii="Times New Roman" w:hAnsi="Times New Roman" w:cs="Times New Roman"/>
          <w:sz w:val="28"/>
          <w:szCs w:val="28"/>
        </w:rPr>
        <w:t>сессии</w:t>
      </w:r>
    </w:p>
    <w:p w:rsidR="00C474B2" w:rsidRDefault="00C474B2" w:rsidP="00C474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шестого созыва</w:t>
      </w:r>
    </w:p>
    <w:p w:rsidR="00C474B2" w:rsidRDefault="00C474B2" w:rsidP="00C474B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74B2" w:rsidRDefault="00730FAA" w:rsidP="00C474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30</w:t>
      </w:r>
      <w:r w:rsidR="00C474B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7</w:t>
      </w:r>
      <w:r w:rsidR="00C474B2">
        <w:rPr>
          <w:rFonts w:ascii="Times New Roman" w:hAnsi="Times New Roman" w:cs="Times New Roman"/>
          <w:sz w:val="28"/>
          <w:szCs w:val="28"/>
        </w:rPr>
        <w:t>.2024 год                         с</w:t>
      </w:r>
      <w:proofErr w:type="gramStart"/>
      <w:r w:rsidR="00C474B2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C474B2">
        <w:rPr>
          <w:rFonts w:ascii="Times New Roman" w:hAnsi="Times New Roman" w:cs="Times New Roman"/>
          <w:sz w:val="28"/>
          <w:szCs w:val="28"/>
        </w:rPr>
        <w:t>ветлое          зал заседаний администрации</w:t>
      </w:r>
    </w:p>
    <w:p w:rsidR="00C474B2" w:rsidRDefault="00C474B2" w:rsidP="00C474B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474B2" w:rsidRDefault="00C474B2" w:rsidP="00C474B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474B2" w:rsidRDefault="00C474B2" w:rsidP="00C474B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депутатов                   9               </w:t>
      </w:r>
    </w:p>
    <w:p w:rsidR="00C474B2" w:rsidRDefault="00C474B2" w:rsidP="00C474B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474B2" w:rsidRDefault="00C474B2" w:rsidP="00C474B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Присутствовало на сессии              </w:t>
      </w:r>
    </w:p>
    <w:p w:rsidR="00C474B2" w:rsidRDefault="00C474B2" w:rsidP="00C474B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474B2" w:rsidRDefault="00C474B2" w:rsidP="00C474B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Отсутствовало на сессии              </w:t>
      </w:r>
    </w:p>
    <w:p w:rsidR="00C474B2" w:rsidRDefault="00C474B2" w:rsidP="00C474B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474B2" w:rsidRDefault="00C474B2" w:rsidP="00C474B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сессии присутствовали: 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Семенихин И.П., специалист администрации Иванова Л.В.</w:t>
      </w:r>
    </w:p>
    <w:p w:rsidR="00C474B2" w:rsidRDefault="00C474B2" w:rsidP="00C474B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474B2" w:rsidRDefault="00C474B2" w:rsidP="00C474B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474B2" w:rsidRDefault="00C474B2" w:rsidP="00C474B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474B2" w:rsidRDefault="00C474B2" w:rsidP="00C474B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ЗАСЕДАНИЯ:</w:t>
      </w:r>
    </w:p>
    <w:p w:rsidR="00C474B2" w:rsidRDefault="00C474B2" w:rsidP="00C474B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194C" w:rsidRPr="0026194C" w:rsidRDefault="0026194C" w:rsidP="0026194C">
      <w:pPr>
        <w:pStyle w:val="a4"/>
        <w:numPr>
          <w:ilvl w:val="0"/>
          <w:numId w:val="1"/>
        </w:numPr>
        <w:shd w:val="clear" w:color="auto" w:fill="FFFFFF"/>
        <w:tabs>
          <w:tab w:val="left" w:pos="9355"/>
        </w:tabs>
        <w:spacing w:line="322" w:lineRule="exact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6194C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пятидесятой сессии Совета депутатов </w:t>
      </w:r>
      <w:proofErr w:type="spellStart"/>
      <w:r w:rsidRPr="0026194C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26194C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от 26.12.2023 г. №50/1 «О бюджете </w:t>
      </w:r>
      <w:proofErr w:type="spellStart"/>
      <w:r w:rsidRPr="0026194C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26194C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на 2024 год и плановый период 2025 и 2026 годов</w:t>
      </w:r>
    </w:p>
    <w:p w:rsidR="00C474B2" w:rsidRPr="00B73B30" w:rsidRDefault="00C474B2" w:rsidP="00C474B2">
      <w:pPr>
        <w:pStyle w:val="a4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474B2" w:rsidRDefault="00C474B2" w:rsidP="00C474B2">
      <w:pPr>
        <w:jc w:val="both"/>
        <w:rPr>
          <w:rFonts w:ascii="Times New Roman" w:hAnsi="Times New Roman" w:cs="Times New Roman"/>
          <w:sz w:val="28"/>
          <w:szCs w:val="28"/>
        </w:rPr>
      </w:pPr>
      <w:r w:rsidRPr="00380820">
        <w:rPr>
          <w:rFonts w:ascii="Times New Roman" w:hAnsi="Times New Roman" w:cs="Times New Roman"/>
          <w:sz w:val="28"/>
          <w:szCs w:val="28"/>
        </w:rPr>
        <w:t>Докладывает: специалист администрации Иванова Л.В.</w:t>
      </w:r>
    </w:p>
    <w:p w:rsidR="00E537D1" w:rsidRDefault="00E537D1"/>
    <w:p w:rsidR="001D2159" w:rsidRDefault="001D2159"/>
    <w:p w:rsidR="001D2159" w:rsidRDefault="001D2159"/>
    <w:p w:rsidR="001D2159" w:rsidRDefault="001D2159"/>
    <w:p w:rsidR="001D2159" w:rsidRDefault="001D2159"/>
    <w:p w:rsidR="00E537D1" w:rsidRDefault="00E537D1"/>
    <w:p w:rsidR="00730FAA" w:rsidRPr="00730FAA" w:rsidRDefault="00E537D1" w:rsidP="00730FAA">
      <w:pPr>
        <w:shd w:val="clear" w:color="auto" w:fill="FFFFFF"/>
        <w:spacing w:line="322" w:lineRule="exact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730FAA">
        <w:rPr>
          <w:rFonts w:ascii="Times New Roman" w:hAnsi="Times New Roman" w:cs="Times New Roman"/>
          <w:sz w:val="28"/>
          <w:szCs w:val="28"/>
        </w:rPr>
        <w:lastRenderedPageBreak/>
        <w:t xml:space="preserve">Слушали специалист администрации Иванову Л.В. </w:t>
      </w:r>
      <w:r w:rsidR="00730FAA" w:rsidRPr="00730FAA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пятидесятой сессии Совета депутатов </w:t>
      </w:r>
      <w:proofErr w:type="spellStart"/>
      <w:r w:rsidR="00730FAA" w:rsidRPr="00730FAA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="00730FAA" w:rsidRPr="00730FAA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от 26.12.2023 г. №50/1 «О бюджете </w:t>
      </w:r>
      <w:proofErr w:type="spellStart"/>
      <w:r w:rsidR="00730FAA" w:rsidRPr="00730FAA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="00730FAA" w:rsidRPr="00730FAA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на 2024 год и плановый период 2025 и 2026 годов</w:t>
      </w:r>
    </w:p>
    <w:p w:rsidR="00730FAA" w:rsidRPr="00730FAA" w:rsidRDefault="00730FAA" w:rsidP="00730FAA">
      <w:pPr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30FAA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 в Российской Федерации», Приказ Минфина России от 08.06.2018 N 132н "О Порядке формирования и применения кодов бюджетной классификации Российской Федерации, их структуре и принципах назначения" (Зарегистрировано в Минюсте России 27.08.2018 N 52011), </w:t>
      </w:r>
      <w:hyperlink r:id="rId6" w:tgtFrame="_blank" w:history="1">
        <w:r w:rsidRPr="00730FAA">
          <w:rPr>
            <w:rStyle w:val="a6"/>
            <w:rFonts w:ascii="Times New Roman" w:hAnsi="Times New Roman"/>
            <w:color w:val="auto"/>
            <w:sz w:val="28"/>
            <w:szCs w:val="28"/>
          </w:rPr>
          <w:t>Закон Новосибирской области от 21.12.2023 №413-ОЗ «Об областном бюджете Новосибирской области</w:t>
        </w:r>
        <w:proofErr w:type="gramEnd"/>
        <w:r w:rsidRPr="00730FAA">
          <w:rPr>
            <w:rStyle w:val="a6"/>
            <w:rFonts w:ascii="Times New Roman" w:hAnsi="Times New Roman"/>
            <w:color w:val="auto"/>
            <w:sz w:val="28"/>
            <w:szCs w:val="28"/>
          </w:rPr>
          <w:t xml:space="preserve"> на 2024 год и плановый период 2025 и 2026 годов</w:t>
        </w:r>
      </w:hyperlink>
      <w:r w:rsidRPr="00730FAA">
        <w:rPr>
          <w:rFonts w:ascii="Times New Roman" w:hAnsi="Times New Roman" w:cs="Times New Roman"/>
          <w:sz w:val="28"/>
          <w:szCs w:val="28"/>
        </w:rPr>
        <w:t xml:space="preserve">», Совет депутатов </w:t>
      </w:r>
      <w:proofErr w:type="spellStart"/>
      <w:r w:rsidRPr="00730FAA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730FAA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РЕШИЛ:</w:t>
      </w:r>
    </w:p>
    <w:p w:rsidR="00730FAA" w:rsidRPr="00730FAA" w:rsidRDefault="00730FAA" w:rsidP="00730FAA">
      <w:pPr>
        <w:numPr>
          <w:ilvl w:val="0"/>
          <w:numId w:val="3"/>
        </w:numPr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28"/>
          <w:szCs w:val="28"/>
        </w:rPr>
      </w:pPr>
      <w:r w:rsidRPr="00730FAA">
        <w:rPr>
          <w:rFonts w:ascii="Times New Roman" w:hAnsi="Times New Roman" w:cs="Times New Roman"/>
          <w:sz w:val="28"/>
          <w:szCs w:val="28"/>
        </w:rPr>
        <w:t xml:space="preserve">Внести в Решение пятидесятой сессии Совета депутатов </w:t>
      </w:r>
      <w:proofErr w:type="spellStart"/>
      <w:r w:rsidRPr="00730FAA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730FAA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от 26.12.2023 г. №50/1 «О бюджете </w:t>
      </w:r>
      <w:proofErr w:type="spellStart"/>
      <w:r w:rsidRPr="00730FAA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730FAA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на 2024 год и плановый период 2025 и 2026 годов (далее – Решение) следующие изменения:</w:t>
      </w:r>
    </w:p>
    <w:p w:rsidR="00730FAA" w:rsidRPr="00730FAA" w:rsidRDefault="00730FAA" w:rsidP="00730FAA">
      <w:pPr>
        <w:numPr>
          <w:ilvl w:val="1"/>
          <w:numId w:val="3"/>
        </w:numPr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28"/>
          <w:szCs w:val="28"/>
        </w:rPr>
      </w:pPr>
      <w:r w:rsidRPr="00730FAA">
        <w:rPr>
          <w:rFonts w:ascii="Times New Roman" w:hAnsi="Times New Roman" w:cs="Times New Roman"/>
          <w:sz w:val="28"/>
          <w:szCs w:val="28"/>
        </w:rPr>
        <w:t>Пункт 1 части 1 статьи 1 Решения изложить в следующей редакции:</w:t>
      </w:r>
    </w:p>
    <w:p w:rsidR="00730FAA" w:rsidRPr="00730FAA" w:rsidRDefault="00730FAA" w:rsidP="00730FAA">
      <w:pPr>
        <w:widowControl w:val="0"/>
        <w:autoSpaceDE w:val="0"/>
        <w:autoSpaceDN w:val="0"/>
        <w:adjustRightInd w:val="0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0FAA">
        <w:rPr>
          <w:rFonts w:ascii="Times New Roman" w:hAnsi="Times New Roman" w:cs="Times New Roman"/>
          <w:sz w:val="28"/>
          <w:szCs w:val="28"/>
        </w:rPr>
        <w:t>«1)</w:t>
      </w:r>
      <w:r w:rsidRPr="00730FAA">
        <w:rPr>
          <w:rFonts w:ascii="Times New Roman" w:hAnsi="Times New Roman" w:cs="Times New Roman"/>
          <w:color w:val="000000"/>
          <w:sz w:val="28"/>
          <w:szCs w:val="28"/>
        </w:rPr>
        <w:t xml:space="preserve"> прогнозируемый общий объем доходов местного бюджета в сумме 8927603  рублей, в том числе объем безвозмездных поступлений в сумме 7559343 рублей, из них объем межбюджетных трансфертов, получаемых из других бюджетов бюджетной системы Российской Федерации, в сумме  3152600 тыс. рублей, </w:t>
      </w:r>
      <w:r w:rsidRPr="00730FAA">
        <w:rPr>
          <w:rFonts w:ascii="Times New Roman" w:hAnsi="Times New Roman" w:cs="Times New Roman"/>
          <w:sz w:val="28"/>
          <w:szCs w:val="28"/>
        </w:rPr>
        <w:t xml:space="preserve">в том числе объем субсидий, субвенций и иных межбюджетных трансфертов, имеющих целевое назначение, в сумме </w:t>
      </w:r>
      <w:r w:rsidRPr="00730FAA">
        <w:rPr>
          <w:rFonts w:ascii="Times New Roman" w:hAnsi="Times New Roman" w:cs="Times New Roman"/>
          <w:color w:val="000000"/>
          <w:sz w:val="28"/>
          <w:szCs w:val="28"/>
        </w:rPr>
        <w:t xml:space="preserve">2619,0 </w:t>
      </w:r>
      <w:r w:rsidRPr="00730FAA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730FA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30FAA">
        <w:rPr>
          <w:rFonts w:ascii="Times New Roman" w:hAnsi="Times New Roman" w:cs="Times New Roman"/>
          <w:sz w:val="28"/>
          <w:szCs w:val="28"/>
        </w:rPr>
        <w:t>ублей</w:t>
      </w:r>
      <w:r w:rsidRPr="00730FAA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730FAA">
        <w:rPr>
          <w:rFonts w:ascii="Times New Roman" w:hAnsi="Times New Roman" w:cs="Times New Roman"/>
          <w:sz w:val="28"/>
          <w:szCs w:val="28"/>
        </w:rPr>
        <w:t>»</w:t>
      </w:r>
    </w:p>
    <w:p w:rsidR="00730FAA" w:rsidRPr="00730FAA" w:rsidRDefault="00730FAA" w:rsidP="00730FAA">
      <w:pPr>
        <w:widowControl w:val="0"/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30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1.2. </w:t>
      </w:r>
      <w:r w:rsidRPr="00730FAA">
        <w:rPr>
          <w:rFonts w:ascii="Times New Roman" w:hAnsi="Times New Roman" w:cs="Times New Roman"/>
          <w:sz w:val="28"/>
          <w:szCs w:val="28"/>
        </w:rPr>
        <w:t>Пункт 2 части 1 статьи 1 Решения изложить в следующей редакции:</w:t>
      </w:r>
      <w:r w:rsidRPr="00730FA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730FAA" w:rsidRPr="00730FAA" w:rsidRDefault="00730FAA" w:rsidP="00730FAA">
      <w:pPr>
        <w:widowControl w:val="0"/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730FA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«</w:t>
      </w:r>
      <w:r w:rsidRPr="00730FAA">
        <w:rPr>
          <w:rFonts w:ascii="Times New Roman" w:hAnsi="Times New Roman" w:cs="Times New Roman"/>
          <w:color w:val="000000"/>
          <w:sz w:val="28"/>
          <w:szCs w:val="28"/>
        </w:rPr>
        <w:t>2)</w:t>
      </w:r>
      <w:r w:rsidRPr="00730FAA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730FAA">
        <w:rPr>
          <w:rFonts w:ascii="Times New Roman" w:hAnsi="Times New Roman" w:cs="Times New Roman"/>
          <w:color w:val="000000"/>
          <w:sz w:val="28"/>
          <w:szCs w:val="28"/>
        </w:rPr>
        <w:t xml:space="preserve">общий объем расходов местного бюджета в сумме 9597,4 тыс. </w:t>
      </w:r>
      <w:r w:rsidRPr="00730FAA">
        <w:rPr>
          <w:rFonts w:ascii="Times New Roman" w:hAnsi="Times New Roman" w:cs="Times New Roman"/>
          <w:sz w:val="28"/>
          <w:szCs w:val="28"/>
        </w:rPr>
        <w:t>рублей</w:t>
      </w:r>
      <w:proofErr w:type="gramStart"/>
      <w:r w:rsidRPr="00730FAA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730FAA" w:rsidRPr="00730FAA" w:rsidRDefault="00730FAA" w:rsidP="00730FAA">
      <w:pPr>
        <w:widowControl w:val="0"/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730FAA">
        <w:rPr>
          <w:rFonts w:ascii="Times New Roman" w:hAnsi="Times New Roman" w:cs="Times New Roman"/>
          <w:sz w:val="28"/>
          <w:szCs w:val="28"/>
        </w:rPr>
        <w:t xml:space="preserve">1.3. </w:t>
      </w:r>
      <w:r w:rsidRPr="00730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Пункт 3 </w:t>
      </w:r>
      <w:r w:rsidRPr="00730FAA">
        <w:rPr>
          <w:rFonts w:ascii="Times New Roman" w:hAnsi="Times New Roman" w:cs="Times New Roman"/>
          <w:sz w:val="28"/>
          <w:szCs w:val="28"/>
        </w:rPr>
        <w:t>части 1 статьи 1</w:t>
      </w:r>
      <w:r w:rsidRPr="00730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Дефицит (</w:t>
      </w:r>
      <w:proofErr w:type="spellStart"/>
      <w:r w:rsidRPr="00730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профицит</w:t>
      </w:r>
      <w:proofErr w:type="spellEnd"/>
      <w:r w:rsidRPr="00730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местного бюджета в сумме  0 тыс. руб.</w:t>
      </w:r>
    </w:p>
    <w:p w:rsidR="00730FAA" w:rsidRPr="00730FAA" w:rsidRDefault="00730FAA" w:rsidP="00730FAA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730FAA">
        <w:rPr>
          <w:rFonts w:ascii="Times New Roman" w:hAnsi="Times New Roman" w:cs="Times New Roman"/>
          <w:sz w:val="28"/>
          <w:szCs w:val="28"/>
        </w:rPr>
        <w:t xml:space="preserve">1.4. В приложении  «Доходы бюджета </w:t>
      </w:r>
      <w:proofErr w:type="spellStart"/>
      <w:r w:rsidRPr="00730FAA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730FAA">
        <w:rPr>
          <w:rFonts w:ascii="Times New Roman" w:hAnsi="Times New Roman" w:cs="Times New Roman"/>
          <w:sz w:val="28"/>
          <w:szCs w:val="28"/>
        </w:rPr>
        <w:t xml:space="preserve"> сельсовета на 2024 год» изложить в прилагаемой редакции.</w:t>
      </w:r>
    </w:p>
    <w:p w:rsidR="00730FAA" w:rsidRPr="00730FAA" w:rsidRDefault="00730FAA" w:rsidP="00730FAA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730FAA">
        <w:rPr>
          <w:rFonts w:ascii="Times New Roman" w:hAnsi="Times New Roman" w:cs="Times New Roman"/>
          <w:sz w:val="28"/>
          <w:szCs w:val="28"/>
        </w:rPr>
        <w:t xml:space="preserve">1.5. В приложении 1 к Решению таблицу 1 «Распределение бюджетных ассигнований по целевым статьям (муниципальным программам и </w:t>
      </w:r>
      <w:proofErr w:type="spellStart"/>
      <w:r w:rsidRPr="00730FAA">
        <w:rPr>
          <w:rFonts w:ascii="Times New Roman" w:hAnsi="Times New Roman" w:cs="Times New Roman"/>
          <w:sz w:val="28"/>
          <w:szCs w:val="28"/>
        </w:rPr>
        <w:lastRenderedPageBreak/>
        <w:t>непрограммным</w:t>
      </w:r>
      <w:proofErr w:type="spellEnd"/>
      <w:r w:rsidRPr="00730FAA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и подгруппам видов расходов  бюджетов на  2024 год и плановый период 2025</w:t>
      </w:r>
      <w:proofErr w:type="gramStart"/>
      <w:r w:rsidRPr="00730FAA">
        <w:rPr>
          <w:rFonts w:ascii="Times New Roman" w:hAnsi="Times New Roman" w:cs="Times New Roman"/>
          <w:sz w:val="28"/>
          <w:szCs w:val="28"/>
        </w:rPr>
        <w:t xml:space="preserve">  И</w:t>
      </w:r>
      <w:proofErr w:type="gramEnd"/>
      <w:r w:rsidRPr="00730FAA">
        <w:rPr>
          <w:rFonts w:ascii="Times New Roman" w:hAnsi="Times New Roman" w:cs="Times New Roman"/>
          <w:sz w:val="28"/>
          <w:szCs w:val="28"/>
        </w:rPr>
        <w:t xml:space="preserve"> 2026  годов» изложить в прилагаемой редакции.</w:t>
      </w:r>
    </w:p>
    <w:p w:rsidR="00730FAA" w:rsidRPr="00730FAA" w:rsidRDefault="00730FAA" w:rsidP="00730FAA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730FAA">
        <w:rPr>
          <w:rFonts w:ascii="Times New Roman" w:hAnsi="Times New Roman" w:cs="Times New Roman"/>
          <w:sz w:val="28"/>
          <w:szCs w:val="28"/>
        </w:rPr>
        <w:t>1.6. В приложении 2 к Решению таблицу 1 «Ведомственная структура расходов местного бюджета на 2024 год» изложить в прилагаемой редакции.</w:t>
      </w:r>
    </w:p>
    <w:p w:rsidR="00730FAA" w:rsidRPr="00730FAA" w:rsidRDefault="00730FAA" w:rsidP="00730FAA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730FAA"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его опубликования.</w:t>
      </w:r>
    </w:p>
    <w:p w:rsidR="00730FAA" w:rsidRPr="00730FAA" w:rsidRDefault="00730FAA" w:rsidP="00730FAA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730FAA">
        <w:rPr>
          <w:rFonts w:ascii="Times New Roman" w:hAnsi="Times New Roman" w:cs="Times New Roman"/>
          <w:sz w:val="28"/>
          <w:szCs w:val="28"/>
        </w:rPr>
        <w:t xml:space="preserve">3. Настоящее решение опубликовать в периодическом печатном издании «Бюллетень органов местного самоуправления </w:t>
      </w:r>
      <w:proofErr w:type="spellStart"/>
      <w:r w:rsidRPr="00730FAA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730FAA">
        <w:rPr>
          <w:rFonts w:ascii="Times New Roman" w:hAnsi="Times New Roman" w:cs="Times New Roman"/>
          <w:sz w:val="28"/>
          <w:szCs w:val="28"/>
        </w:rPr>
        <w:t xml:space="preserve"> сельсовета».</w:t>
      </w:r>
    </w:p>
    <w:p w:rsidR="00730FAA" w:rsidRPr="00730FAA" w:rsidRDefault="00730FAA" w:rsidP="00730FAA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730FAA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730FA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30FAA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Совета депутатов.</w:t>
      </w:r>
    </w:p>
    <w:p w:rsidR="00E537D1" w:rsidRDefault="00E537D1" w:rsidP="00730F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(Решение прилагается)</w:t>
      </w:r>
    </w:p>
    <w:p w:rsidR="00E537D1" w:rsidRDefault="00E537D1" w:rsidP="00E537D1">
      <w:pPr>
        <w:ind w:right="-1"/>
        <w:jc w:val="both"/>
        <w:rPr>
          <w:rFonts w:eastAsia="Times New Roman"/>
          <w:sz w:val="28"/>
          <w:szCs w:val="28"/>
        </w:rPr>
      </w:pPr>
    </w:p>
    <w:p w:rsidR="00E537D1" w:rsidRDefault="00E537D1" w:rsidP="00E537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Итоги голосования следующие:</w:t>
      </w:r>
    </w:p>
    <w:p w:rsidR="00E537D1" w:rsidRDefault="00E537D1" w:rsidP="00E537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«За» проголосовало – 9 депутатов</w:t>
      </w:r>
    </w:p>
    <w:p w:rsidR="00E537D1" w:rsidRDefault="00E537D1" w:rsidP="00E537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«Против» - 0 депутатов</w:t>
      </w:r>
    </w:p>
    <w:p w:rsidR="00E537D1" w:rsidRDefault="00E537D1" w:rsidP="00E537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«Воздержалось» - 0 депутатов</w:t>
      </w:r>
    </w:p>
    <w:p w:rsidR="00E537D1" w:rsidRPr="00E537D1" w:rsidRDefault="00E537D1" w:rsidP="00E537D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D2159" w:rsidRDefault="001D2159" w:rsidP="001D21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30FAA" w:rsidRDefault="00730FAA" w:rsidP="001D21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30FAA" w:rsidRDefault="00730FAA" w:rsidP="001D21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30FAA" w:rsidRDefault="00730FAA" w:rsidP="001D21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30FAA" w:rsidRDefault="00730FAA" w:rsidP="001D21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30FAA" w:rsidRDefault="00730FAA" w:rsidP="001D21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30FAA" w:rsidRDefault="00730FAA" w:rsidP="001D21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D2159" w:rsidRDefault="001D2159" w:rsidP="001D21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D2159" w:rsidRDefault="001D2159" w:rsidP="001D21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D2159" w:rsidRDefault="001D2159" w:rsidP="001D21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D2159" w:rsidRDefault="001D2159" w:rsidP="001D21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D2159" w:rsidRDefault="001D2159" w:rsidP="001D21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D2159" w:rsidRDefault="001D2159" w:rsidP="001D21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D2159" w:rsidRDefault="001D2159" w:rsidP="001D21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D2159" w:rsidRDefault="001D2159" w:rsidP="001D21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D2159" w:rsidRDefault="001D2159" w:rsidP="001D21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537D1" w:rsidRDefault="00E537D1" w:rsidP="00E537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                        О.М.Першин</w:t>
      </w:r>
    </w:p>
    <w:p w:rsidR="00E537D1" w:rsidRDefault="00E537D1" w:rsidP="00E537D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537D1" w:rsidRDefault="00E537D1" w:rsidP="00E537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                                                                               В.А. Ефремова</w:t>
      </w:r>
    </w:p>
    <w:p w:rsidR="00E537D1" w:rsidRDefault="00E537D1" w:rsidP="00E537D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537D1" w:rsidRDefault="00E537D1" w:rsidP="00E537D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537D1" w:rsidRDefault="00E537D1" w:rsidP="00E537D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537D1" w:rsidRDefault="00E537D1" w:rsidP="00E537D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СОВЕТ ДЕПУТАТОВ</w:t>
      </w:r>
    </w:p>
    <w:p w:rsidR="00E537D1" w:rsidRDefault="00E537D1" w:rsidP="00E537D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СВЕТЛОВСКОГО СЕЛЬСОВЕТА</w:t>
      </w:r>
    </w:p>
    <w:p w:rsidR="00E537D1" w:rsidRDefault="00E537D1" w:rsidP="00E537D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</w:t>
      </w:r>
    </w:p>
    <w:p w:rsidR="00E537D1" w:rsidRDefault="00E537D1" w:rsidP="00E537D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E537D1" w:rsidRDefault="00E537D1" w:rsidP="00E537D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537D1" w:rsidRDefault="00E537D1" w:rsidP="00E537D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537D1" w:rsidRDefault="00730FAA" w:rsidP="00E537D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324A8D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7</w:t>
      </w:r>
      <w:r w:rsidR="00E537D1">
        <w:rPr>
          <w:rFonts w:ascii="Times New Roman" w:hAnsi="Times New Roman"/>
          <w:sz w:val="28"/>
          <w:szCs w:val="28"/>
        </w:rPr>
        <w:t>.2024 г                                                                                         с</w:t>
      </w:r>
      <w:proofErr w:type="gramStart"/>
      <w:r w:rsidR="00E537D1">
        <w:rPr>
          <w:rFonts w:ascii="Times New Roman" w:hAnsi="Times New Roman"/>
          <w:sz w:val="28"/>
          <w:szCs w:val="28"/>
        </w:rPr>
        <w:t>.С</w:t>
      </w:r>
      <w:proofErr w:type="gramEnd"/>
      <w:r w:rsidR="00E537D1">
        <w:rPr>
          <w:rFonts w:ascii="Times New Roman" w:hAnsi="Times New Roman"/>
          <w:sz w:val="28"/>
          <w:szCs w:val="28"/>
        </w:rPr>
        <w:t>ветлое</w:t>
      </w:r>
    </w:p>
    <w:p w:rsidR="00E537D1" w:rsidRDefault="00E537D1" w:rsidP="00E537D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537D1" w:rsidRDefault="00E537D1" w:rsidP="00E537D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537D1" w:rsidRDefault="00E537D1" w:rsidP="00E537D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</w:t>
      </w:r>
    </w:p>
    <w:p w:rsidR="00E537D1" w:rsidRDefault="00E537D1" w:rsidP="00E537D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депутатов, принимавших участие в работе</w:t>
      </w:r>
    </w:p>
    <w:p w:rsidR="00E537D1" w:rsidRDefault="00E537D1" w:rsidP="00E537D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внеочередной пятьдесят</w:t>
      </w:r>
      <w:r w:rsidR="00730FAA">
        <w:rPr>
          <w:rFonts w:ascii="Times New Roman" w:hAnsi="Times New Roman"/>
          <w:sz w:val="28"/>
          <w:szCs w:val="28"/>
        </w:rPr>
        <w:t xml:space="preserve"> седьмой </w:t>
      </w:r>
      <w:r w:rsidR="00324A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сессии</w:t>
      </w:r>
    </w:p>
    <w:p w:rsidR="00E537D1" w:rsidRDefault="00E537D1" w:rsidP="00E537D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шестого созыва</w:t>
      </w:r>
    </w:p>
    <w:p w:rsidR="00E537D1" w:rsidRDefault="00E537D1" w:rsidP="00E537D1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9"/>
        <w:gridCol w:w="5595"/>
        <w:gridCol w:w="3057"/>
      </w:tblGrid>
      <w:tr w:rsidR="00E537D1" w:rsidTr="002A5117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7D1" w:rsidRDefault="00E537D1" w:rsidP="002A5117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п.п.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7D1" w:rsidRDefault="00E537D1" w:rsidP="002A5117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7D1" w:rsidRDefault="00E537D1" w:rsidP="002A5117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Отметка о присутствии </w:t>
            </w:r>
          </w:p>
        </w:tc>
      </w:tr>
      <w:tr w:rsidR="00E537D1" w:rsidTr="002A5117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7D1" w:rsidRDefault="00E537D1" w:rsidP="002A5117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1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7D1" w:rsidRDefault="00E537D1" w:rsidP="002A51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Абышева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Раухан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Распековна</w:t>
            </w:r>
            <w:proofErr w:type="spellEnd"/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7D1" w:rsidRDefault="00E537D1" w:rsidP="002A5117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E537D1" w:rsidTr="002A5117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7D1" w:rsidRDefault="00E537D1" w:rsidP="002A5117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2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7D1" w:rsidRDefault="00E537D1" w:rsidP="002A5117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Ефремова Вероника Александровна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7D1" w:rsidRDefault="00E537D1" w:rsidP="002A5117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E537D1" w:rsidTr="002A5117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7D1" w:rsidRDefault="00E537D1" w:rsidP="002A5117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3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7D1" w:rsidRDefault="00E537D1" w:rsidP="002A5117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Жексембенова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Мадина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Жаксылыковна</w:t>
            </w:r>
            <w:proofErr w:type="spellEnd"/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7D1" w:rsidRDefault="00E537D1" w:rsidP="002A5117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E537D1" w:rsidTr="002A5117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7D1" w:rsidRDefault="00E537D1" w:rsidP="002A5117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4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7D1" w:rsidRDefault="00E537D1" w:rsidP="002A5117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Карамсакова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Ольга Сергеевна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7D1" w:rsidRDefault="00E537D1" w:rsidP="002A5117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E537D1" w:rsidTr="002A5117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7D1" w:rsidRDefault="00E537D1" w:rsidP="002A511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7D1" w:rsidRDefault="00E537D1" w:rsidP="002A5117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Маташнев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Александр Васильевич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7D1" w:rsidRDefault="00E537D1" w:rsidP="002A5117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E537D1" w:rsidTr="002A5117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7D1" w:rsidRDefault="00E537D1" w:rsidP="002A511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7D1" w:rsidRDefault="00E537D1" w:rsidP="002A511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Омаров Андрей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Амыргазинович</w:t>
            </w:r>
            <w:proofErr w:type="spellEnd"/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7D1" w:rsidRDefault="00E537D1" w:rsidP="002A5117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E537D1" w:rsidTr="002A5117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7D1" w:rsidRDefault="00E537D1" w:rsidP="002A5117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7D1" w:rsidRDefault="00E537D1" w:rsidP="002A5117">
            <w:pPr>
              <w:tabs>
                <w:tab w:val="left" w:pos="3040"/>
              </w:tabs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Першин Олег Михайлович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7D1" w:rsidRDefault="00E537D1" w:rsidP="002A5117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E537D1" w:rsidTr="002A5117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7D1" w:rsidRDefault="00E537D1" w:rsidP="002A511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7D1" w:rsidRDefault="00E537D1" w:rsidP="002A5117">
            <w:pPr>
              <w:tabs>
                <w:tab w:val="left" w:pos="304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Тангаева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Наталья Викторовна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7D1" w:rsidRDefault="00E537D1" w:rsidP="002A5117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E537D1" w:rsidTr="002A5117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7D1" w:rsidRDefault="00E537D1" w:rsidP="002A511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7D1" w:rsidRDefault="00E537D1" w:rsidP="002A5117">
            <w:pPr>
              <w:tabs>
                <w:tab w:val="left" w:pos="304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Брага Людмила Владимировна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7D1" w:rsidRDefault="00E537D1" w:rsidP="002A5117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</w:tbl>
    <w:p w:rsidR="00E537D1" w:rsidRDefault="00E537D1" w:rsidP="00E537D1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E537D1" w:rsidRDefault="00E537D1" w:rsidP="00E537D1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                                            О.М.Першин</w:t>
      </w:r>
    </w:p>
    <w:p w:rsidR="00E537D1" w:rsidRDefault="00E537D1" w:rsidP="00E537D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Секретарь                                                                                В.А.Ефремова</w:t>
      </w:r>
    </w:p>
    <w:p w:rsidR="00E537D1" w:rsidRDefault="00E537D1" w:rsidP="00E537D1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E537D1" w:rsidRPr="00CD377B" w:rsidRDefault="00E537D1" w:rsidP="00E537D1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E537D1" w:rsidRPr="00EC751D" w:rsidRDefault="00E537D1" w:rsidP="00E537D1">
      <w:pPr>
        <w:rPr>
          <w:rFonts w:ascii="Times New Roman" w:hAnsi="Times New Roman" w:cs="Times New Roman"/>
          <w:sz w:val="28"/>
          <w:szCs w:val="28"/>
        </w:rPr>
      </w:pPr>
    </w:p>
    <w:p w:rsidR="00E537D1" w:rsidRDefault="00E537D1" w:rsidP="00E537D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37D1" w:rsidRPr="00B73B30" w:rsidRDefault="00E537D1" w:rsidP="00E537D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37D1" w:rsidRPr="00696374" w:rsidRDefault="00E537D1" w:rsidP="00E537D1">
      <w:pPr>
        <w:ind w:firstLine="708"/>
      </w:pPr>
    </w:p>
    <w:p w:rsidR="00E537D1" w:rsidRDefault="00E537D1"/>
    <w:sectPr w:rsidR="00E537D1" w:rsidSect="00F663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15553"/>
    <w:multiLevelType w:val="hybridMultilevel"/>
    <w:tmpl w:val="2222F7CE"/>
    <w:lvl w:ilvl="0" w:tplc="35C645D4">
      <w:start w:val="1"/>
      <w:numFmt w:val="decimal"/>
      <w:lvlText w:val="%1."/>
      <w:lvlJc w:val="left"/>
      <w:pPr>
        <w:ind w:left="1211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B96EC4"/>
    <w:multiLevelType w:val="hybridMultilevel"/>
    <w:tmpl w:val="B058A7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DB50BB"/>
    <w:multiLevelType w:val="hybridMultilevel"/>
    <w:tmpl w:val="AEB61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A56960"/>
    <w:multiLevelType w:val="hybridMultilevel"/>
    <w:tmpl w:val="83A85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EA5ACB"/>
    <w:multiLevelType w:val="multilevel"/>
    <w:tmpl w:val="D3A88BF8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 w:hint="default"/>
        <w:color w:val="auto"/>
        <w:sz w:val="28"/>
      </w:rPr>
    </w:lvl>
    <w:lvl w:ilvl="1">
      <w:start w:val="2"/>
      <w:numFmt w:val="decimal"/>
      <w:isLgl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cs="Times New Roman" w:hint="default"/>
      </w:rPr>
    </w:lvl>
  </w:abstractNum>
  <w:abstractNum w:abstractNumId="5">
    <w:nsid w:val="7A48676E"/>
    <w:multiLevelType w:val="multilevel"/>
    <w:tmpl w:val="A8E26224"/>
    <w:lvl w:ilvl="0">
      <w:start w:val="1"/>
      <w:numFmt w:val="decimal"/>
      <w:lvlText w:val="%1."/>
      <w:lvlJc w:val="left"/>
      <w:pPr>
        <w:ind w:left="4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500" w:hanging="720"/>
      </w:pPr>
    </w:lvl>
    <w:lvl w:ilvl="3">
      <w:start w:val="1"/>
      <w:numFmt w:val="decimal"/>
      <w:isLgl/>
      <w:lvlText w:val="%1.%2.%3.%4."/>
      <w:lvlJc w:val="left"/>
      <w:pPr>
        <w:ind w:left="2220" w:hanging="1080"/>
      </w:pPr>
    </w:lvl>
    <w:lvl w:ilvl="4">
      <w:start w:val="1"/>
      <w:numFmt w:val="decimal"/>
      <w:isLgl/>
      <w:lvlText w:val="%1.%2.%3.%4.%5."/>
      <w:lvlJc w:val="left"/>
      <w:pPr>
        <w:ind w:left="2580" w:hanging="1080"/>
      </w:pPr>
    </w:lvl>
    <w:lvl w:ilvl="5">
      <w:start w:val="1"/>
      <w:numFmt w:val="decimal"/>
      <w:isLgl/>
      <w:lvlText w:val="%1.%2.%3.%4.%5.%6."/>
      <w:lvlJc w:val="left"/>
      <w:pPr>
        <w:ind w:left="3300" w:hanging="1440"/>
      </w:pPr>
    </w:lvl>
    <w:lvl w:ilvl="6">
      <w:start w:val="1"/>
      <w:numFmt w:val="decimal"/>
      <w:isLgl/>
      <w:lvlText w:val="%1.%2.%3.%4.%5.%6.%7."/>
      <w:lvlJc w:val="left"/>
      <w:pPr>
        <w:ind w:left="4020" w:hanging="1800"/>
      </w:pPr>
    </w:lvl>
    <w:lvl w:ilvl="7">
      <w:start w:val="1"/>
      <w:numFmt w:val="decimal"/>
      <w:isLgl/>
      <w:lvlText w:val="%1.%2.%3.%4.%5.%6.%7.%8."/>
      <w:lvlJc w:val="left"/>
      <w:pPr>
        <w:ind w:left="4380" w:hanging="1800"/>
      </w:pPr>
    </w:lvl>
    <w:lvl w:ilvl="8">
      <w:start w:val="1"/>
      <w:numFmt w:val="decimal"/>
      <w:isLgl/>
      <w:lvlText w:val="%1.%2.%3.%4.%5.%6.%7.%8.%9."/>
      <w:lvlJc w:val="left"/>
      <w:pPr>
        <w:ind w:left="5100" w:hanging="2160"/>
      </w:pPr>
    </w:lvl>
  </w:abstractNum>
  <w:num w:numId="1">
    <w:abstractNumId w:val="0"/>
  </w:num>
  <w:num w:numId="2">
    <w:abstractNumId w:val="3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474B2"/>
    <w:rsid w:val="00182539"/>
    <w:rsid w:val="001D2159"/>
    <w:rsid w:val="0026194C"/>
    <w:rsid w:val="00324A8D"/>
    <w:rsid w:val="00355C18"/>
    <w:rsid w:val="00524234"/>
    <w:rsid w:val="0066303B"/>
    <w:rsid w:val="0071515D"/>
    <w:rsid w:val="00730FAA"/>
    <w:rsid w:val="008D2BFA"/>
    <w:rsid w:val="008D676E"/>
    <w:rsid w:val="00A3047D"/>
    <w:rsid w:val="00C474B2"/>
    <w:rsid w:val="00E537D1"/>
    <w:rsid w:val="00F66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3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74B2"/>
    <w:pPr>
      <w:spacing w:after="0" w:line="240" w:lineRule="auto"/>
    </w:pPr>
  </w:style>
  <w:style w:type="paragraph" w:styleId="a4">
    <w:name w:val="List Paragraph"/>
    <w:basedOn w:val="a"/>
    <w:link w:val="a5"/>
    <w:uiPriority w:val="34"/>
    <w:qFormat/>
    <w:rsid w:val="00C474B2"/>
    <w:pPr>
      <w:ind w:left="720"/>
      <w:contextualSpacing/>
    </w:pPr>
  </w:style>
  <w:style w:type="character" w:styleId="a6">
    <w:name w:val="Hyperlink"/>
    <w:basedOn w:val="a0"/>
    <w:uiPriority w:val="99"/>
    <w:semiHidden/>
    <w:rsid w:val="00E537D1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1"/>
    <w:uiPriority w:val="99"/>
    <w:rsid w:val="001D2159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</w:rPr>
  </w:style>
  <w:style w:type="character" w:customStyle="1" w:styleId="ConsPlusNormal1">
    <w:name w:val="ConsPlusNormal1"/>
    <w:link w:val="ConsPlusNormal"/>
    <w:uiPriority w:val="99"/>
    <w:locked/>
    <w:rsid w:val="001D2159"/>
    <w:rPr>
      <w:rFonts w:ascii="Times New Roman" w:eastAsia="Times New Roman" w:hAnsi="Times New Roman" w:cs="Times New Roman"/>
      <w:sz w:val="24"/>
    </w:rPr>
  </w:style>
  <w:style w:type="character" w:customStyle="1" w:styleId="a5">
    <w:name w:val="Абзац списка Знак"/>
    <w:link w:val="a4"/>
    <w:locked/>
    <w:rsid w:val="001D2159"/>
  </w:style>
  <w:style w:type="paragraph" w:styleId="HTML">
    <w:name w:val="HTML Preformatted"/>
    <w:basedOn w:val="a"/>
    <w:link w:val="HTML0"/>
    <w:uiPriority w:val="99"/>
    <w:unhideWhenUsed/>
    <w:rsid w:val="001D21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D215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0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ublication.pravo.gov.ru/Document/View/540020171208000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C27097-840E-4D8E-A152-51313E8CF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745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2025-11-18T08:54:00Z</cp:lastPrinted>
  <dcterms:created xsi:type="dcterms:W3CDTF">2024-05-08T03:13:00Z</dcterms:created>
  <dcterms:modified xsi:type="dcterms:W3CDTF">2025-11-18T08:54:00Z</dcterms:modified>
</cp:coreProperties>
</file>